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DC" w:rsidRPr="00631057" w:rsidRDefault="00350327" w:rsidP="00350327">
      <w:pPr>
        <w:jc w:val="center"/>
        <w:rPr>
          <w:rFonts w:ascii="Lucida Fax" w:hAnsi="Lucida Fax"/>
          <w:b/>
          <w:i/>
          <w:sz w:val="24"/>
          <w:szCs w:val="24"/>
        </w:rPr>
      </w:pPr>
      <w:r w:rsidRPr="00631057">
        <w:rPr>
          <w:rFonts w:ascii="Lucida Fax" w:hAnsi="Lucida Fax"/>
          <w:b/>
          <w:i/>
          <w:sz w:val="24"/>
          <w:szCs w:val="24"/>
        </w:rPr>
        <w:t>E.S.A  N° 12  “25 de Junio”</w:t>
      </w:r>
    </w:p>
    <w:p w:rsidR="00350327" w:rsidRPr="00631057" w:rsidRDefault="00350327" w:rsidP="00350327">
      <w:pPr>
        <w:jc w:val="center"/>
        <w:rPr>
          <w:rFonts w:ascii="Lucida Fax" w:hAnsi="Lucida Fax"/>
          <w:b/>
          <w:i/>
          <w:sz w:val="24"/>
          <w:szCs w:val="24"/>
        </w:rPr>
      </w:pPr>
      <w:r w:rsidRPr="00631057">
        <w:rPr>
          <w:rFonts w:ascii="Lucida Fax" w:hAnsi="Lucida Fax"/>
          <w:b/>
          <w:i/>
          <w:sz w:val="24"/>
          <w:szCs w:val="24"/>
        </w:rPr>
        <w:t>Trabajo Práctico Evaluativo</w:t>
      </w:r>
      <w:r w:rsidR="00631057" w:rsidRPr="00631057">
        <w:rPr>
          <w:rFonts w:ascii="Lucida Fax" w:hAnsi="Lucida Fax"/>
          <w:b/>
          <w:i/>
          <w:sz w:val="24"/>
          <w:szCs w:val="24"/>
        </w:rPr>
        <w:t xml:space="preserve"> N°1</w:t>
      </w:r>
    </w:p>
    <w:p w:rsidR="00631057" w:rsidRPr="00631057" w:rsidRDefault="00631057" w:rsidP="00631057">
      <w:pPr>
        <w:jc w:val="center"/>
        <w:rPr>
          <w:rFonts w:ascii="Lucida Fax" w:hAnsi="Lucida Fax"/>
          <w:b/>
          <w:i/>
          <w:sz w:val="24"/>
          <w:szCs w:val="24"/>
          <w:u w:val="single"/>
        </w:rPr>
      </w:pPr>
      <w:r w:rsidRPr="00631057">
        <w:rPr>
          <w:rFonts w:ascii="Lucida Fax" w:eastAsia="Times New Roman" w:hAnsi="Lucida Fax" w:cs="Times New Roman"/>
          <w:b/>
          <w:bCs/>
          <w:i/>
          <w:sz w:val="24"/>
          <w:szCs w:val="24"/>
          <w:u w:val="single"/>
          <w:lang w:eastAsia="es-AR"/>
        </w:rPr>
        <w:t>Materia, Cuerpo y Sustancia</w:t>
      </w:r>
    </w:p>
    <w:p w:rsidR="00350327" w:rsidRPr="00631057" w:rsidRDefault="00350327" w:rsidP="00350327">
      <w:pPr>
        <w:jc w:val="center"/>
        <w:rPr>
          <w:rFonts w:ascii="Lucida Fax" w:hAnsi="Lucida Fax"/>
          <w:b/>
          <w:i/>
          <w:sz w:val="24"/>
          <w:szCs w:val="24"/>
        </w:rPr>
      </w:pPr>
      <w:r w:rsidRPr="00631057">
        <w:rPr>
          <w:rFonts w:ascii="Lucida Fax" w:hAnsi="Lucida Fax"/>
          <w:b/>
          <w:i/>
          <w:sz w:val="24"/>
          <w:szCs w:val="24"/>
        </w:rPr>
        <w:t>Química</w:t>
      </w:r>
    </w:p>
    <w:p w:rsidR="00631057" w:rsidRPr="00631057" w:rsidRDefault="00631057" w:rsidP="00631057">
      <w:pPr>
        <w:jc w:val="center"/>
        <w:rPr>
          <w:rFonts w:ascii="Lucida Fax" w:hAnsi="Lucida Fax"/>
          <w:b/>
          <w:i/>
          <w:sz w:val="24"/>
          <w:szCs w:val="24"/>
        </w:rPr>
      </w:pPr>
      <w:r w:rsidRPr="00631057">
        <w:rPr>
          <w:rFonts w:ascii="Lucida Fax" w:hAnsi="Lucida Fax"/>
          <w:b/>
          <w:i/>
          <w:sz w:val="24"/>
          <w:szCs w:val="24"/>
        </w:rPr>
        <w:t>Año 2020</w:t>
      </w:r>
    </w:p>
    <w:p w:rsidR="00631057" w:rsidRDefault="00631057" w:rsidP="00631057">
      <w:pPr>
        <w:spacing w:after="0" w:line="240" w:lineRule="auto"/>
        <w:jc w:val="both"/>
        <w:rPr>
          <w:rFonts w:ascii="Lucida Fax" w:eastAsia="Times New Roman" w:hAnsi="Lucida Fax" w:cs="Arial"/>
          <w:bCs/>
          <w:sz w:val="24"/>
          <w:szCs w:val="24"/>
          <w:u w:val="single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Materia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ind w:firstLine="708"/>
        <w:contextualSpacing/>
        <w:jc w:val="both"/>
        <w:rPr>
          <w:rFonts w:ascii="Lucida Fax" w:eastAsia="Times New Roman" w:hAnsi="Lucida Fax" w:cs="Arial"/>
          <w:bCs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 xml:space="preserve">Todo lo que nos rodea y nos constituye, es decir, todo lo que forma el universo, está formado por materia y energía. Por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ej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>: el aire, el suelo, la luz, el calor, los minerales, son formas de materia y energía.</w:t>
      </w:r>
    </w:p>
    <w:p w:rsidR="00631057" w:rsidRPr="00631057" w:rsidRDefault="00631057" w:rsidP="00631057">
      <w:pPr>
        <w:spacing w:after="0" w:line="240" w:lineRule="auto"/>
        <w:contextualSpacing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 xml:space="preserve">Toda la materia posee masa. Por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ej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>, los gases, la madera, el aire, los metales, tienen masa.</w:t>
      </w:r>
    </w:p>
    <w:p w:rsidR="00631057" w:rsidRPr="00631057" w:rsidRDefault="00631057" w:rsidP="00631057">
      <w:pPr>
        <w:spacing w:after="0" w:line="240" w:lineRule="auto"/>
        <w:contextualSpacing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 xml:space="preserve">Podemos decir entonces que la </w:t>
      </w:r>
      <w:r w:rsidRPr="00631057">
        <w:rPr>
          <w:rFonts w:ascii="Lucida Fax" w:eastAsia="Times New Roman" w:hAnsi="Lucida Fax" w:cs="Arial"/>
          <w:bCs/>
          <w:u w:val="single"/>
          <w:lang w:eastAsia="es-AR"/>
        </w:rPr>
        <w:t>materia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 es todo lo que posee masa y ocupa un lugar en el espacio. 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Cuerpo</w:t>
      </w: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 xml:space="preserve">Un </w:t>
      </w:r>
      <w:r w:rsidRPr="00631057">
        <w:rPr>
          <w:rFonts w:ascii="Lucida Fax" w:eastAsia="Times New Roman" w:hAnsi="Lucida Fax" w:cs="Arial"/>
          <w:bCs/>
          <w:u w:val="single"/>
          <w:lang w:eastAsia="es-AR"/>
        </w:rPr>
        <w:t>cuerpo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 es una porción </w:t>
      </w:r>
      <w:r w:rsidRPr="00631057">
        <w:rPr>
          <w:rFonts w:ascii="Lucida Fax" w:eastAsia="Times New Roman" w:hAnsi="Lucida Fax" w:cs="Arial"/>
          <w:bCs/>
          <w:u w:val="single"/>
          <w:lang w:eastAsia="es-AR"/>
        </w:rPr>
        <w:t>limitada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 de materia. 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Sustancia (o material)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Es el tipo o clase de materia que forma un cuerpo (da información sobre de qué están hechos los cuerpos)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Existen muchas clases de sustancias que se diferencian unas de otras por sus propiedades.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Ejemplos de sustancias: cobre, lana, madera, cuero, plástico, vidrio, etc.</w:t>
      </w: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Un cuerpo puede estar formado por una o varias sustancias. Ejemplos: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Plato: puede ser de vidrio, plástico, madera, metal, etc.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Un tenedor: puede ser todo metálico o puede ser de madera y metal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Una sustancia puede formar varios cuerpos. Ejemplo: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Arial"/>
          <w:bCs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 xml:space="preserve">Plata: puede formar collares, pulseras, anillos, adornos,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etc</w:t>
      </w:r>
      <w:proofErr w:type="spellEnd"/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u w:val="single"/>
          <w:lang w:eastAsia="es-AR"/>
        </w:rPr>
        <w:t>Clasificación de las SUSTANCIAS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>Según su origen: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>- NATURALES: se obtienen directamente de la naturaleza (agua, aire, suelo, seres vivos)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>                   Se clasifican a su vez según su grado de elaboración: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>                   - Sin elaboración: leche, sal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 xml:space="preserve">                   - Con elaboración: 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>                                      Artesanales: mermeladas, quesos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 xml:space="preserve">                                      Industriales: papel, </w:t>
      </w:r>
      <w:proofErr w:type="spellStart"/>
      <w:r w:rsidRPr="00631057">
        <w:rPr>
          <w:rFonts w:ascii="Lucida Fax" w:eastAsia="Times New Roman" w:hAnsi="Lucida Fax" w:cs="Times New Roman"/>
          <w:bCs/>
          <w:lang w:eastAsia="es-AR"/>
        </w:rPr>
        <w:t>yogurth</w:t>
      </w:r>
      <w:proofErr w:type="spellEnd"/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Times New Roman"/>
          <w:bCs/>
          <w:lang w:eastAsia="es-AR"/>
        </w:rPr>
        <w:t xml:space="preserve">- SINTÉTICOS: se obtienen mediante procesos en los que interviene el hombre. </w:t>
      </w:r>
      <w:proofErr w:type="spellStart"/>
      <w:r w:rsidRPr="00631057">
        <w:rPr>
          <w:rFonts w:ascii="Lucida Fax" w:eastAsia="Times New Roman" w:hAnsi="Lucida Fax" w:cs="Times New Roman"/>
          <w:bCs/>
          <w:lang w:eastAsia="es-AR"/>
        </w:rPr>
        <w:t>Ej</w:t>
      </w:r>
      <w:proofErr w:type="spellEnd"/>
      <w:r w:rsidRPr="00631057">
        <w:rPr>
          <w:rFonts w:ascii="Lucida Fax" w:eastAsia="Times New Roman" w:hAnsi="Lucida Fax" w:cs="Times New Roman"/>
          <w:bCs/>
          <w:lang w:eastAsia="es-AR"/>
        </w:rPr>
        <w:t>: aspirina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Arial"/>
          <w:bCs/>
          <w:u w:val="single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Propiedades de la materia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 xml:space="preserve">Una propiedad de la materia es una cualidad de ésta que puede ser apreciada por nuestros sentidos (olor, sabor, color,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etc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 xml:space="preserve">). A estas se las llama </w:t>
      </w:r>
      <w:r w:rsidRPr="00631057">
        <w:rPr>
          <w:rFonts w:ascii="Lucida Fax" w:eastAsia="Times New Roman" w:hAnsi="Lucida Fax" w:cs="Arial"/>
          <w:bCs/>
          <w:lang w:eastAsia="es-AR"/>
        </w:rPr>
        <w:lastRenderedPageBreak/>
        <w:t xml:space="preserve">CUALITATIVAS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ó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 xml:space="preserve"> determinada por mediciones (peso, volumen, punto de fusión, dureza,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etc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>). A estas se las llama CUANTITATIVAS.</w:t>
      </w: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Arial"/>
          <w:bCs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Las propiedades de la materia son útiles para diferenciar una sustancia de otra y para decidir qué usos puede dársele a cada sustancia.</w:t>
      </w: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ind w:firstLine="708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Existe otra clasificación de las propiedades de la materia: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Propiedades extensivas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 de la materia: son aquellas que varían al cambiar la cantidad de materia. Por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ej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>: masa, peso,  volumen, superficie, longitud, etc.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Propiedades intensivas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 de la materia: son aquellas que no varían aunque cambie la cantidad de materia considerada. Por </w:t>
      </w:r>
      <w:proofErr w:type="spellStart"/>
      <w:r w:rsidRPr="00631057">
        <w:rPr>
          <w:rFonts w:ascii="Lucida Fax" w:eastAsia="Times New Roman" w:hAnsi="Lucida Fax" w:cs="Arial"/>
          <w:bCs/>
          <w:lang w:eastAsia="es-AR"/>
        </w:rPr>
        <w:t>ej</w:t>
      </w:r>
      <w:proofErr w:type="spellEnd"/>
      <w:r w:rsidRPr="00631057">
        <w:rPr>
          <w:rFonts w:ascii="Lucida Fax" w:eastAsia="Times New Roman" w:hAnsi="Lucida Fax" w:cs="Arial"/>
          <w:bCs/>
          <w:lang w:eastAsia="es-AR"/>
        </w:rPr>
        <w:t>: color, olor, sabor, dureza, solubilidad, punto de ebullición, etc.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b/>
          <w:i/>
          <w:u w:val="single"/>
          <w:lang w:eastAsia="es-AR"/>
        </w:rPr>
      </w:pPr>
      <w:r w:rsidRPr="00631057">
        <w:rPr>
          <w:rFonts w:ascii="Lucida Fax" w:eastAsia="Times New Roman" w:hAnsi="Lucida Fax" w:cs="Arial"/>
          <w:b/>
          <w:bCs/>
          <w:i/>
          <w:u w:val="single"/>
          <w:lang w:eastAsia="es-AR"/>
        </w:rPr>
        <w:t>Actividades de Aplicación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hAnsi="Lucida Fax"/>
          <w:b/>
          <w:i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Actividad 1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: Indicar cuáles de las siguientes opciones se refieren a materia (puedes subrayar o encerrar): 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ARBOL – SOLIDARIDAD – PIEDRA – NUBE– AMOR – AMISTAD – SUELO – IMAGINACIÓN – AIRE - SOMBRA– FLOR – AGUA – CELULOSA-OLOR - SANGRE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Arial"/>
          <w:bCs/>
          <w:u w:val="single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u w:val="single"/>
          <w:lang w:eastAsia="es-AR"/>
        </w:rPr>
        <w:t>Actividad 2</w:t>
      </w:r>
      <w:r w:rsidRPr="00631057">
        <w:rPr>
          <w:rFonts w:ascii="Lucida Fax" w:eastAsia="Times New Roman" w:hAnsi="Lucida Fax" w:cs="Arial"/>
          <w:bCs/>
          <w:lang w:eastAsia="es-AR"/>
        </w:rPr>
        <w:t xml:space="preserve">: Indicar cuáles de las siguientes opciones se refieren a un CUERPO y cuál se refiere a una SUSTANCIA: 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240" w:line="240" w:lineRule="auto"/>
        <w:jc w:val="both"/>
        <w:rPr>
          <w:rFonts w:ascii="Lucida Fax" w:eastAsia="Times New Roman" w:hAnsi="Lucida Fax" w:cs="Arial"/>
          <w:bCs/>
          <w:lang w:eastAsia="es-AR"/>
        </w:rPr>
      </w:pPr>
      <w:r w:rsidRPr="00631057">
        <w:rPr>
          <w:rFonts w:ascii="Lucida Fax" w:eastAsia="Times New Roman" w:hAnsi="Lucida Fax" w:cs="Arial"/>
          <w:bCs/>
          <w:lang w:eastAsia="es-AR"/>
        </w:rPr>
        <w:t>LÁPIZ, LUNA, MADERA, PIEDRA, AGUA, CAMPERA, PLANTA, PLÁSTICO,  ALUMINIO, LATA, OXÍGENO</w:t>
      </w: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</w:p>
    <w:p w:rsidR="00631057" w:rsidRPr="00631057" w:rsidRDefault="00631057" w:rsidP="00631057">
      <w:pPr>
        <w:spacing w:after="0" w:line="240" w:lineRule="auto"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Times New Roman" w:hAnsi="Lucida Fax" w:cs="Arial"/>
          <w:bCs/>
          <w:iCs/>
          <w:u w:val="single"/>
          <w:lang w:eastAsia="es-AR"/>
        </w:rPr>
        <w:t>Actividad 3:</w:t>
      </w:r>
      <w:r w:rsidRPr="00631057">
        <w:rPr>
          <w:rFonts w:ascii="Lucida Fax" w:eastAsia="Times New Roman" w:hAnsi="Lucida Fax" w:cs="Arial"/>
          <w:bCs/>
          <w:iCs/>
          <w:lang w:eastAsia="es-AR"/>
        </w:rPr>
        <w:t xml:space="preserve"> Clasifica las siguientes sustancias o materiales según sean sintéticos </w:t>
      </w:r>
      <w:proofErr w:type="spellStart"/>
      <w:r w:rsidRPr="00631057">
        <w:rPr>
          <w:rFonts w:ascii="Lucida Fax" w:eastAsia="Times New Roman" w:hAnsi="Lucida Fax" w:cs="Arial"/>
          <w:bCs/>
          <w:iCs/>
          <w:lang w:eastAsia="es-AR"/>
        </w:rPr>
        <w:t>ó</w:t>
      </w:r>
      <w:proofErr w:type="spellEnd"/>
      <w:r w:rsidRPr="00631057">
        <w:rPr>
          <w:rFonts w:ascii="Lucida Fax" w:eastAsia="Times New Roman" w:hAnsi="Lucida Fax" w:cs="Arial"/>
          <w:bCs/>
          <w:iCs/>
          <w:lang w:eastAsia="es-AR"/>
        </w:rPr>
        <w:t xml:space="preserve"> naturales (con o sin elaboración)</w:t>
      </w:r>
    </w:p>
    <w:p w:rsidR="00631057" w:rsidRPr="00631057" w:rsidRDefault="00631057" w:rsidP="00631057">
      <w:pPr>
        <w:spacing w:after="0" w:line="240" w:lineRule="auto"/>
        <w:ind w:hanging="360"/>
        <w:contextualSpacing/>
        <w:jc w:val="both"/>
        <w:rPr>
          <w:rFonts w:ascii="Lucida Fax" w:eastAsia="Times New Roman" w:hAnsi="Lucida Fax" w:cs="Times New Roman"/>
          <w:lang w:eastAsia="es-AR"/>
        </w:rPr>
      </w:pPr>
      <w:r w:rsidRPr="00631057">
        <w:rPr>
          <w:rFonts w:ascii="Lucida Fax" w:eastAsia="Arial" w:hAnsi="Lucida Fax" w:cs="Arial"/>
          <w:bCs/>
          <w:lang w:eastAsia="es-AR"/>
        </w:rPr>
        <w:t>-</w:t>
      </w:r>
      <w:r w:rsidRPr="00631057">
        <w:rPr>
          <w:rFonts w:ascii="Lucida Fax" w:eastAsia="Arial" w:hAnsi="Lucida Fax" w:cs="Times New Roman"/>
          <w:bCs/>
          <w:lang w:eastAsia="es-AR"/>
        </w:rPr>
        <w:t xml:space="preserve">       </w:t>
      </w:r>
      <w:r>
        <w:rPr>
          <w:rFonts w:ascii="Lucida Fax" w:eastAsia="Times New Roman" w:hAnsi="Lucida Fax" w:cs="Arial"/>
          <w:bCs/>
          <w:iCs/>
          <w:lang w:eastAsia="es-AR"/>
        </w:rPr>
        <w:t>Miel        </w:t>
      </w:r>
      <w:r w:rsidRPr="00631057">
        <w:rPr>
          <w:rFonts w:ascii="Lucida Fax" w:eastAsia="Times New Roman" w:hAnsi="Lucida Fax" w:cs="Arial"/>
          <w:bCs/>
          <w:iCs/>
          <w:lang w:eastAsia="es-AR"/>
        </w:rPr>
        <w:t>- Bo</w:t>
      </w:r>
      <w:r>
        <w:rPr>
          <w:rFonts w:ascii="Lucida Fax" w:eastAsia="Times New Roman" w:hAnsi="Lucida Fax" w:cs="Arial"/>
          <w:bCs/>
          <w:iCs/>
          <w:lang w:eastAsia="es-AR"/>
        </w:rPr>
        <w:t>lsas plásticas              </w:t>
      </w:r>
      <w:r w:rsidRPr="00631057">
        <w:rPr>
          <w:rFonts w:ascii="Lucida Fax" w:eastAsia="Times New Roman" w:hAnsi="Lucida Fax" w:cs="Arial"/>
          <w:bCs/>
          <w:iCs/>
          <w:lang w:eastAsia="es-AR"/>
        </w:rPr>
        <w:t>- L</w:t>
      </w:r>
      <w:r>
        <w:rPr>
          <w:rFonts w:ascii="Lucida Fax" w:eastAsia="Times New Roman" w:hAnsi="Lucida Fax" w:cs="Arial"/>
          <w:bCs/>
          <w:iCs/>
          <w:lang w:eastAsia="es-AR"/>
        </w:rPr>
        <w:t>ana de vicuña    </w:t>
      </w:r>
      <w:r w:rsidRPr="00631057">
        <w:rPr>
          <w:rFonts w:ascii="Lucida Fax" w:eastAsia="Times New Roman" w:hAnsi="Lucida Fax" w:cs="Arial"/>
          <w:bCs/>
          <w:iCs/>
          <w:lang w:eastAsia="es-AR"/>
        </w:rPr>
        <w:t xml:space="preserve"> -Pintura para paredes</w:t>
      </w:r>
    </w:p>
    <w:p w:rsidR="00631057" w:rsidRDefault="00631057" w:rsidP="00631057">
      <w:pPr>
        <w:spacing w:after="0" w:line="240" w:lineRule="auto"/>
        <w:ind w:hanging="360"/>
        <w:contextualSpacing/>
        <w:jc w:val="both"/>
        <w:rPr>
          <w:rFonts w:ascii="Lucida Fax" w:eastAsia="Times New Roman" w:hAnsi="Lucida Fax" w:cs="Arial"/>
          <w:bCs/>
          <w:iCs/>
          <w:lang w:eastAsia="es-AR"/>
        </w:rPr>
      </w:pPr>
      <w:r w:rsidRPr="00631057">
        <w:rPr>
          <w:rFonts w:ascii="Lucida Fax" w:eastAsia="Arial" w:hAnsi="Lucida Fax" w:cs="Arial"/>
          <w:bCs/>
          <w:lang w:eastAsia="es-AR"/>
        </w:rPr>
        <w:t>-</w:t>
      </w:r>
      <w:r w:rsidRPr="00631057">
        <w:rPr>
          <w:rFonts w:ascii="Lucida Fax" w:eastAsia="Arial" w:hAnsi="Lucida Fax" w:cs="Times New Roman"/>
          <w:bCs/>
          <w:lang w:eastAsia="es-AR"/>
        </w:rPr>
        <w:t xml:space="preserve">       </w:t>
      </w:r>
      <w:r w:rsidRPr="00631057">
        <w:rPr>
          <w:rFonts w:ascii="Lucida Fax" w:eastAsia="Times New Roman" w:hAnsi="Lucida Fax" w:cs="Arial"/>
          <w:bCs/>
          <w:iCs/>
          <w:lang w:eastAsia="es-AR"/>
        </w:rPr>
        <w:t>Leche (cruda)                        -Leche pasteurizada   </w:t>
      </w:r>
    </w:p>
    <w:p w:rsidR="00631057" w:rsidRDefault="00631057" w:rsidP="00631057">
      <w:pPr>
        <w:spacing w:after="0" w:line="240" w:lineRule="auto"/>
        <w:ind w:hanging="360"/>
        <w:contextualSpacing/>
        <w:jc w:val="both"/>
        <w:rPr>
          <w:rFonts w:ascii="Lucida Fax" w:eastAsia="Times New Roman" w:hAnsi="Lucida Fax" w:cs="Arial"/>
          <w:bCs/>
          <w:iCs/>
          <w:lang w:eastAsia="es-AR"/>
        </w:rPr>
      </w:pPr>
    </w:p>
    <w:p w:rsidR="00631057" w:rsidRPr="00631057" w:rsidRDefault="00631057" w:rsidP="00631057">
      <w:pPr>
        <w:spacing w:after="0" w:line="240" w:lineRule="auto"/>
        <w:ind w:hanging="360"/>
        <w:contextualSpacing/>
        <w:jc w:val="both"/>
        <w:rPr>
          <w:rFonts w:ascii="Lucida Fax" w:eastAsia="Times New Roman" w:hAnsi="Lucida Fax" w:cs="Times New Roman"/>
          <w:lang w:eastAsia="es-AR"/>
        </w:rPr>
      </w:pPr>
      <w:r>
        <w:rPr>
          <w:rFonts w:ascii="Lucida Fax" w:eastAsia="Times New Roman" w:hAnsi="Lucida Fax" w:cs="Arial"/>
          <w:bCs/>
          <w:iCs/>
          <w:lang w:eastAsia="es-AR"/>
        </w:rPr>
        <w:t xml:space="preserve">     </w:t>
      </w:r>
      <w:r w:rsidRPr="00631057">
        <w:rPr>
          <w:rFonts w:ascii="Lucida Fax" w:eastAsia="Times New Roman" w:hAnsi="Lucida Fax" w:cs="Arial"/>
          <w:bCs/>
          <w:iCs/>
          <w:u w:val="single"/>
          <w:lang w:eastAsia="es-AR"/>
        </w:rPr>
        <w:t>Actividad 3</w:t>
      </w:r>
      <w:r>
        <w:rPr>
          <w:rFonts w:ascii="Lucida Fax" w:eastAsia="Times New Roman" w:hAnsi="Lucida Fax" w:cs="Arial"/>
          <w:bCs/>
          <w:iCs/>
          <w:lang w:eastAsia="es-AR"/>
        </w:rPr>
        <w:t>: Elige un objeto</w:t>
      </w:r>
      <w:r w:rsidR="00E17014">
        <w:rPr>
          <w:rFonts w:ascii="Lucida Fax" w:eastAsia="Times New Roman" w:hAnsi="Lucida Fax" w:cs="Arial"/>
          <w:bCs/>
          <w:iCs/>
          <w:lang w:eastAsia="es-AR"/>
        </w:rPr>
        <w:t>, analízalo y descrí</w:t>
      </w:r>
      <w:r>
        <w:rPr>
          <w:rFonts w:ascii="Lucida Fax" w:eastAsia="Times New Roman" w:hAnsi="Lucida Fax" w:cs="Arial"/>
          <w:bCs/>
          <w:iCs/>
          <w:lang w:eastAsia="es-AR"/>
        </w:rPr>
        <w:t>be</w:t>
      </w:r>
      <w:r w:rsidR="00E17014">
        <w:rPr>
          <w:rFonts w:ascii="Lucida Fax" w:eastAsia="Times New Roman" w:hAnsi="Lucida Fax" w:cs="Arial"/>
          <w:bCs/>
          <w:iCs/>
          <w:lang w:eastAsia="es-AR"/>
        </w:rPr>
        <w:t>le</w:t>
      </w:r>
      <w:r>
        <w:rPr>
          <w:rFonts w:ascii="Lucida Fax" w:eastAsia="Times New Roman" w:hAnsi="Lucida Fax" w:cs="Arial"/>
          <w:bCs/>
          <w:iCs/>
          <w:lang w:eastAsia="es-AR"/>
        </w:rPr>
        <w:t xml:space="preserve"> 3 propiedades intensivas y 3 propiedades extensivas</w:t>
      </w:r>
      <w:r w:rsidR="00E17014">
        <w:rPr>
          <w:rFonts w:ascii="Lucida Fax" w:eastAsia="Times New Roman" w:hAnsi="Lucida Fax" w:cs="Arial"/>
          <w:bCs/>
          <w:iCs/>
          <w:lang w:eastAsia="es-AR"/>
        </w:rPr>
        <w:t xml:space="preserve"> </w:t>
      </w:r>
      <w:r w:rsidRPr="00631057">
        <w:rPr>
          <w:rFonts w:ascii="Lucida Fax" w:eastAsia="Times New Roman" w:hAnsi="Lucida Fax" w:cs="Arial"/>
          <w:bCs/>
          <w:iCs/>
          <w:lang w:eastAsia="es-AR"/>
        </w:rPr>
        <w:t>                 </w:t>
      </w:r>
    </w:p>
    <w:p w:rsidR="00DF300B" w:rsidRPr="00631057" w:rsidRDefault="00DF300B" w:rsidP="003E09C5">
      <w:pPr>
        <w:pStyle w:val="Prrafodelista"/>
        <w:ind w:left="1080"/>
        <w:jc w:val="both"/>
        <w:rPr>
          <w:rFonts w:ascii="Lucida Fax" w:hAnsi="Lucida Fax"/>
          <w:u w:val="single"/>
        </w:rPr>
      </w:pPr>
      <w:bookmarkStart w:id="0" w:name="_GoBack"/>
      <w:bookmarkEnd w:id="0"/>
    </w:p>
    <w:sectPr w:rsidR="00DF300B" w:rsidRPr="006310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44" w:rsidRDefault="00374744" w:rsidP="003E09C5">
      <w:pPr>
        <w:spacing w:after="0" w:line="240" w:lineRule="auto"/>
      </w:pPr>
      <w:r>
        <w:separator/>
      </w:r>
    </w:p>
  </w:endnote>
  <w:endnote w:type="continuationSeparator" w:id="0">
    <w:p w:rsidR="00374744" w:rsidRDefault="00374744" w:rsidP="003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5" w:rsidRPr="003E09C5" w:rsidRDefault="003E09C5">
    <w:pPr>
      <w:pStyle w:val="Piedepgina"/>
      <w:rPr>
        <w:i/>
        <w:sz w:val="16"/>
        <w:szCs w:val="16"/>
      </w:rPr>
    </w:pPr>
  </w:p>
  <w:p w:rsidR="003E09C5" w:rsidRDefault="003E09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44" w:rsidRDefault="00374744" w:rsidP="003E09C5">
      <w:pPr>
        <w:spacing w:after="0" w:line="240" w:lineRule="auto"/>
      </w:pPr>
      <w:r>
        <w:separator/>
      </w:r>
    </w:p>
  </w:footnote>
  <w:footnote w:type="continuationSeparator" w:id="0">
    <w:p w:rsidR="00374744" w:rsidRDefault="00374744" w:rsidP="003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5" w:rsidRPr="003E09C5" w:rsidRDefault="003E09C5">
    <w:pPr>
      <w:pStyle w:val="Encabezado"/>
      <w:rPr>
        <w:i/>
        <w:sz w:val="16"/>
        <w:szCs w:val="16"/>
      </w:rPr>
    </w:pPr>
    <w:r w:rsidRPr="003E09C5">
      <w:rPr>
        <w:i/>
        <w:sz w:val="16"/>
        <w:szCs w:val="16"/>
      </w:rPr>
      <w:t>Prof. Benítez Miriam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A6F"/>
    <w:multiLevelType w:val="hybridMultilevel"/>
    <w:tmpl w:val="7CA4FF64"/>
    <w:lvl w:ilvl="0" w:tplc="85EE71F0">
      <w:start w:val="4"/>
      <w:numFmt w:val="bullet"/>
      <w:lvlText w:val="-"/>
      <w:lvlJc w:val="left"/>
      <w:pPr>
        <w:ind w:left="1080" w:hanging="360"/>
      </w:pPr>
      <w:rPr>
        <w:rFonts w:ascii="Lucida Fax" w:eastAsiaTheme="minorHAnsi" w:hAnsi="Lucida Fax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A7325"/>
    <w:multiLevelType w:val="hybridMultilevel"/>
    <w:tmpl w:val="5BB2452E"/>
    <w:lvl w:ilvl="0" w:tplc="6E5643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87517"/>
    <w:multiLevelType w:val="hybridMultilevel"/>
    <w:tmpl w:val="61824AA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7"/>
    <w:rsid w:val="002F09DC"/>
    <w:rsid w:val="00350327"/>
    <w:rsid w:val="00374744"/>
    <w:rsid w:val="003E09C5"/>
    <w:rsid w:val="00631057"/>
    <w:rsid w:val="00DF1555"/>
    <w:rsid w:val="00DF300B"/>
    <w:rsid w:val="00E1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F4E3-6141-4B1E-94CF-B99D6CD9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300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E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9C5"/>
  </w:style>
  <w:style w:type="paragraph" w:styleId="Piedepgina">
    <w:name w:val="footer"/>
    <w:basedOn w:val="Normal"/>
    <w:link w:val="PiedepginaCar"/>
    <w:uiPriority w:val="99"/>
    <w:unhideWhenUsed/>
    <w:rsid w:val="003E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Benítez</dc:creator>
  <cp:keywords/>
  <dc:description/>
  <cp:lastModifiedBy>Miriam Benítez</cp:lastModifiedBy>
  <cp:revision>2</cp:revision>
  <dcterms:created xsi:type="dcterms:W3CDTF">2019-04-18T12:39:00Z</dcterms:created>
  <dcterms:modified xsi:type="dcterms:W3CDTF">2020-03-18T15:16:00Z</dcterms:modified>
</cp:coreProperties>
</file>